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Projecteur LED à détection</w:t>
      </w:r>
    </w:p>
    <w:p/>
    <w:p>
      <w:pPr/>
      <w:r>
        <w:rPr>
          <w:b w:val="1"/>
          <w:bCs w:val="1"/>
        </w:rPr>
        <w:t xml:space="preserve">XLED PRO Expanse SC</w:t>
      </w:r>
    </w:p>
    <w:p>
      <w:pPr/>
      <w:r>
        <w:rPr>
          <w:b w:val="1"/>
          <w:bCs w:val="1"/>
        </w:rPr>
        <w:t xml:space="preserve">avec détecteur de mouvement &amp; Bluetooth - blanc</w:t>
      </w:r>
    </w:p>
    <w:p/>
    <w:p>
      <w:pPr/>
      <w:r>
        <w:rPr/>
        <w:t xml:space="preserve">Dimensions (L x l x H): 195 x 195 x 198 mm;Avec source: oui, source LED;Avec détecteur de mouvement: Oui;Garantie du fabricant: 5 ans;Réglages via: Bluetooth Mesh;Variante: avec détecteur de mouvement &amp; Bluetooth - blanc;UC1, Code EAN: 4007841093945;Applications: Extérieur;Emplacement, pièce: jardin, entrée, Cour et allée, entrepôt, tout autour du bâtiment, gymnase, terrasse / balcon;Coloris: blanc;Support mural d'angle inclus: Non;Lieu d'installation: mur;Montage: En saillie, Mur;Résistance aux chocs: IK03;Indice de protection: IP54;Classe: II;Température ambiante: de -20 jusqu'à 40 °C;Matériau du boîtier: Polycarbonate;Alimentation électrique: 220 – 240 V / 50 – 60 Hz;Hauteur de montage max.: 6,00 m;Mode esclave réglable: Oui;Protection au ras du mur: Oui;Possibilité de neutraliser la détection par segments: Oui;Réglage électronique: Oui;Réglage mécanique: Non;Portée radiale: r = 6 m (85 m²);Portée tangentielle: r = 12.5 m (368 m²);Zones de commutation: 442 zones de commutation;Interrupteur crépusculaire: Oui;Flux lumineux total du produit: 1642 lm;Flux lumineux mesure (360°): 1642 lm;Efficacité totale du produit: 109 lm/W;Température de couleur: 3000 K;Durée de vie LED L70B50 (25°): &gt; 60000;Allumage en douceur: Non;Éclairage permanent: commutable;Fonctions: Détecteur de mouvement, Détecteur de lumière;Réglage crépusculaire: 2 – 2000 lx;Temporisation: 5 s – 60 min;Fonction balisage: Non;Éclairage principal réglable: Non;Réglage du seuil de déclenchement Teach (apprentissage): Oui;Mise en réseau possible: Oui;Type de la mise en réseau: Détecteur/Ssclave, Maître/maître;Mise en réseau via: Bluetooth Mesh;Puissance: 15,1 W;R9-Farbwiedergabeindex: 18;Hauteur de montage optimale: 2 m;Angle de détection: 270 °;App: STEINEL Connect App;Catègorie de produits: Projecteur LED à détection;Classe d'efficacité énergétique de la source lumineuse: F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093945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PRO Expanse SC avec détecteur de mouvement &amp; Bluetooth -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2026-01-15T01:35:50+01:00</dcterms:created>
  <dcterms:modified xsi:type="dcterms:W3CDTF">2026-01-15T01:35:50+01:00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